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1B647414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на посаду, що передбачає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«Суб’єкт ОТК»,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в якості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«Суб’єкт ОТК»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48B18AD8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08A9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F08A9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13E2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і до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еєстру 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еєстру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під номером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0B66BA64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30F52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30F52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30F5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30F52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 xml:space="preserve">і до Реєстру 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Реєстру під номером </w:t>
      </w:r>
      <w:r w:rsidR="00930F52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930F52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2070922F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D1B">
        <w:rPr>
          <w:rFonts w:ascii="Times New Roman" w:hAnsi="Times New Roman" w:cs="Times New Roman"/>
          <w:sz w:val="24"/>
          <w:szCs w:val="24"/>
          <w:lang w:val="uk-UA"/>
        </w:rPr>
        <w:t>та надіслати нам облікові дані</w:t>
      </w:r>
      <w:r w:rsidR="00762D1B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(логіни та паролі)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електронною поштою на адреси, вказані у відповідних </w:t>
      </w:r>
      <w:r w:rsidR="00207E53" w:rsidRPr="00762D1B">
        <w:rPr>
          <w:rFonts w:ascii="Times New Roman" w:hAnsi="Times New Roman" w:cs="Times New Roman"/>
          <w:sz w:val="24"/>
          <w:szCs w:val="24"/>
          <w:lang w:val="uk-UA"/>
        </w:rPr>
        <w:t>Ліцензійних Картках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до Ліцензійного Договору № _______ від _______, доданих до цього листа.</w:t>
      </w:r>
    </w:p>
    <w:p w14:paraId="6C004D75" w14:textId="62A863A8" w:rsidR="007A069E" w:rsidRDefault="007A069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89FD97" w14:textId="77777777" w:rsidR="001C4361" w:rsidRDefault="001C4361" w:rsidP="001C4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додаються:</w:t>
      </w:r>
    </w:p>
    <w:p w14:paraId="7104226F" w14:textId="0BB053C2" w:rsidR="007A069E" w:rsidRDefault="007A069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27E79542" w:rsidR="007A069E" w:rsidRDefault="00486BCD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695BB958" w:rsidR="00937639" w:rsidRDefault="00937639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7EE253EF" w14:textId="77777777" w:rsidR="00937639" w:rsidRDefault="00937639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0057571A" w14:textId="77777777" w:rsidR="00937639" w:rsidRPr="00B9000E" w:rsidRDefault="00937639" w:rsidP="00937639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31B51F78" w14:textId="77777777" w:rsidR="00937639" w:rsidRPr="00B9000E" w:rsidRDefault="00937639" w:rsidP="00937639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0C84F9B8" w14:textId="77777777" w:rsidR="00937639" w:rsidRPr="00B9000E" w:rsidRDefault="00937639" w:rsidP="00937639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646CAF67" w14:textId="77777777" w:rsidR="00937639" w:rsidRPr="00B9000E" w:rsidRDefault="00937639" w:rsidP="00937639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3891FF06" w14:textId="77777777" w:rsidR="00937639" w:rsidRPr="00B9000E" w:rsidRDefault="00937639" w:rsidP="00937639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53F165A4" w14:textId="77777777" w:rsidR="00937639" w:rsidRPr="00B9000E" w:rsidRDefault="00937639" w:rsidP="00937639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«Суб’єкт ОТК»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937639" w:rsidRPr="00B9000E" w14:paraId="5BCE09CB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6ED523F6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01D176FA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43BB8170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0A5A9AB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50ED895C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79ACE109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0B61789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355ADBBE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27E4BAA2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78420E6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суб’єкта проведення ОТК</w:t>
            </w:r>
            <w:r w:rsidRPr="00B9000E" w:rsidDel="004E1434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</w:t>
            </w: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у реєстрі ГСЦ </w:t>
            </w:r>
          </w:p>
        </w:tc>
        <w:tc>
          <w:tcPr>
            <w:tcW w:w="5954" w:type="dxa"/>
            <w:vAlign w:val="center"/>
          </w:tcPr>
          <w:p w14:paraId="192E7FAC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6EAB34B9" w14:textId="77777777" w:rsidTr="00131E61">
        <w:trPr>
          <w:trHeight w:val="327"/>
        </w:trPr>
        <w:tc>
          <w:tcPr>
            <w:tcW w:w="10065" w:type="dxa"/>
            <w:gridSpan w:val="2"/>
            <w:vAlign w:val="center"/>
          </w:tcPr>
          <w:p w14:paraId="0CD8A7D4" w14:textId="77777777" w:rsidR="00937639" w:rsidRPr="00B9000E" w:rsidRDefault="00937639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937639" w:rsidRPr="00B9000E" w14:paraId="52A96BB2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39128CB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17AC93A9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747A8313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895796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2960752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3F2AEE49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1B03550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69E2DC5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6845E783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6D043EB5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56E69DF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4B4D5A3C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5CCF78E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1E5F5BB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11CCFCA6" w14:textId="77777777" w:rsidTr="00131E61">
        <w:trPr>
          <w:trHeight w:val="327"/>
        </w:trPr>
        <w:tc>
          <w:tcPr>
            <w:tcW w:w="10065" w:type="dxa"/>
            <w:gridSpan w:val="2"/>
            <w:vAlign w:val="center"/>
          </w:tcPr>
          <w:p w14:paraId="718B8DD4" w14:textId="77777777" w:rsidR="00937639" w:rsidRPr="00B9000E" w:rsidRDefault="00937639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937639" w:rsidRPr="00B9000E" w14:paraId="153C3239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00051EE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5F7E8EE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378A40E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15F65E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03D668A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36281553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563A966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20AA090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1967040D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3AC6E034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7A93F69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199014CE" w14:textId="77777777" w:rsidTr="00131E61">
        <w:trPr>
          <w:trHeight w:val="327"/>
        </w:trPr>
        <w:tc>
          <w:tcPr>
            <w:tcW w:w="10065" w:type="dxa"/>
            <w:gridSpan w:val="2"/>
            <w:vAlign w:val="center"/>
          </w:tcPr>
          <w:p w14:paraId="20132571" w14:textId="77777777" w:rsidR="00937639" w:rsidRPr="00B9000E" w:rsidRDefault="00937639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937639" w:rsidRPr="00B9000E" w14:paraId="099568B0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77AD184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4DC4950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2046630F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3DDDE3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31A19E65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21B599AE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752EC2C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533B36E4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70FA689B" w14:textId="77777777" w:rsidTr="00131E61">
        <w:trPr>
          <w:trHeight w:val="327"/>
        </w:trPr>
        <w:tc>
          <w:tcPr>
            <w:tcW w:w="4111" w:type="dxa"/>
            <w:vAlign w:val="center"/>
          </w:tcPr>
          <w:p w14:paraId="4ED55B50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6A1CE14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464F84A4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58E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B9FDE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6A058035" w14:textId="77777777" w:rsidTr="00131E61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05C65" w14:textId="77777777" w:rsidR="00937639" w:rsidRPr="00B9000E" w:rsidRDefault="00937639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937639" w:rsidRPr="00B9000E" w14:paraId="2A83F05F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249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6A59CF9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68CD1A5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647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2F9DC7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2681EB92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B27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9741CCE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761ADA2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69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705DFA6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DA4FB59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0E2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6E1C08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7335229F" w14:textId="77777777" w:rsidTr="00131E61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7786" w14:textId="77777777" w:rsidR="00937639" w:rsidRPr="00B9000E" w:rsidRDefault="00937639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937639" w:rsidRPr="00B9000E" w14:paraId="63DEE048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0E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C264981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A329AB1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543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F5565E4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53B896F1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159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654867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3F0A7E7E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F76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123A1FF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937639" w:rsidRPr="00B9000E" w14:paraId="0FD8A66F" w14:textId="77777777" w:rsidTr="00131E61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CDC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893F987" w14:textId="77777777" w:rsidR="00937639" w:rsidRPr="00B9000E" w:rsidRDefault="0093763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575A381" w14:textId="77777777" w:rsidR="00937639" w:rsidRPr="00B9000E" w:rsidRDefault="00937639" w:rsidP="00937639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937639" w:rsidRPr="00B9000E" w14:paraId="030D292A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0D0E41AA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76F9DA44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6A3755CA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67E32695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104C1A2B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529496A5" w14:textId="77777777" w:rsidR="00937639" w:rsidRPr="00B9000E" w:rsidRDefault="00937639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29642C88" w14:textId="77777777" w:rsidR="00937639" w:rsidRPr="00B9000E" w:rsidRDefault="00937639" w:rsidP="0075490C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2AF0D5E0" w14:textId="77777777" w:rsidR="00937639" w:rsidRPr="00B9000E" w:rsidRDefault="00937639" w:rsidP="00937639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937639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31E61"/>
    <w:rsid w:val="00175A1C"/>
    <w:rsid w:val="001C4361"/>
    <w:rsid w:val="00207E53"/>
    <w:rsid w:val="002D2C11"/>
    <w:rsid w:val="002E6F3F"/>
    <w:rsid w:val="00313E2C"/>
    <w:rsid w:val="00352DBE"/>
    <w:rsid w:val="003C07DC"/>
    <w:rsid w:val="00486BCD"/>
    <w:rsid w:val="004D25FE"/>
    <w:rsid w:val="004F5069"/>
    <w:rsid w:val="005149FC"/>
    <w:rsid w:val="006C241C"/>
    <w:rsid w:val="00762D1B"/>
    <w:rsid w:val="007A069E"/>
    <w:rsid w:val="007F5C92"/>
    <w:rsid w:val="008F6C45"/>
    <w:rsid w:val="00930F52"/>
    <w:rsid w:val="00937639"/>
    <w:rsid w:val="009B48F5"/>
    <w:rsid w:val="009F08A9"/>
    <w:rsid w:val="00A80631"/>
    <w:rsid w:val="00AD22A4"/>
    <w:rsid w:val="00B33041"/>
    <w:rsid w:val="00B95115"/>
    <w:rsid w:val="00BF4BF5"/>
    <w:rsid w:val="00D87420"/>
    <w:rsid w:val="00ED793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13</cp:revision>
  <dcterms:created xsi:type="dcterms:W3CDTF">2021-08-30T13:48:00Z</dcterms:created>
  <dcterms:modified xsi:type="dcterms:W3CDTF">2022-07-15T10:07:00Z</dcterms:modified>
</cp:coreProperties>
</file>